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de la empresa] </w:t>
      </w:r>
    </w:p>
    <w:p w:rsidR="00000000" w:rsidDel="00000000" w:rsidP="00000000" w:rsidRDefault="00000000" w:rsidRPr="00000000" w14:paraId="00000004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[Dirección]</w:t>
      </w:r>
    </w:p>
    <w:tbl>
      <w:tblPr>
        <w:tblStyle w:val="Table1"/>
        <w:tblW w:w="14895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2115"/>
        <w:gridCol w:w="1155"/>
        <w:gridCol w:w="1155"/>
        <w:gridCol w:w="1035"/>
        <w:gridCol w:w="1350"/>
        <w:gridCol w:w="105"/>
        <w:gridCol w:w="1215"/>
        <w:gridCol w:w="1170"/>
        <w:gridCol w:w="1050"/>
        <w:gridCol w:w="1200"/>
        <w:gridCol w:w="1095"/>
        <w:gridCol w:w="1050"/>
        <w:tblGridChange w:id="0">
          <w:tblGrid>
            <w:gridCol w:w="1200"/>
            <w:gridCol w:w="2115"/>
            <w:gridCol w:w="1155"/>
            <w:gridCol w:w="1155"/>
            <w:gridCol w:w="1035"/>
            <w:gridCol w:w="1350"/>
            <w:gridCol w:w="105"/>
            <w:gridCol w:w="1215"/>
            <w:gridCol w:w="1170"/>
            <w:gridCol w:w="1050"/>
            <w:gridCol w:w="1200"/>
            <w:gridCol w:w="1095"/>
            <w:gridCol w:w="10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Código: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183274pmka8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Encargado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Juan Torres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10/8/22.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ind w:left="3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3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Compras/Entradas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Ventas/Salidas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Existencia 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Proveedor/Cliente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Concepto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N°       Unidades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Precio Unitario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Importe total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N° Unidades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Precio Unitario</w:t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Importe total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N° Unidades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Precio Unitario</w:t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Importe total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5/5/22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Jesús Hernández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Franelas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1000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1100</w:t>
            </w:r>
          </w:p>
        </w:tc>
      </w:tr>
      <w:tr>
        <w:trPr>
          <w:cantSplit w:val="0"/>
          <w:trHeight w:val="60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8/5/22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Pinturas Andalucía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Pintura para tela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1000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2000</w:t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9/8/22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Hilos Alcorcón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Hilo negro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</w:tcBorders>
            <w:shd w:fill="f4cccc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</w:t>
            </w:r>
          </w:p>
        </w:tc>
      </w:tr>
    </w:tbl>
    <w:p w:rsidR="00000000" w:rsidDel="00000000" w:rsidP="00000000" w:rsidRDefault="00000000" w:rsidRPr="00000000" w14:paraId="0000004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 del responsable]</w:t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[Sello]</w:t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-6494" r="0" t="-6494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10417875" cy="1102622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7063" y="3234879"/>
                        <a:ext cx="10417875" cy="1102622"/>
                        <a:chOff x="137063" y="3234879"/>
                        <a:chExt cx="10417886" cy="1090243"/>
                      </a:xfrm>
                    </wpg:grpSpPr>
                    <wpg:grpSp>
                      <wpg:cNvGrpSpPr/>
                      <wpg:grpSpPr>
                        <a:xfrm>
                          <a:off x="137063" y="3234879"/>
                          <a:ext cx="10417886" cy="1090243"/>
                          <a:chOff x="131100" y="140975"/>
                          <a:chExt cx="7357808" cy="751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357800" cy="7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751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08" y="302083"/>
                            <a:ext cx="7357800" cy="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70"/>
                                  <w:vertAlign w:val="baseline"/>
                                </w:rPr>
                                <w:t xml:space="preserve">MODELO DE FICHA DE ALMACÉN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0417875" cy="1102622"/>
              <wp:effectExtent b="0" l="0" r="0" 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17875" cy="11026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cEBnMzj+FyVTDOoRbuDd07EHg==">AMUW2mWRTQe/1wtnAHwiZiDA42eKPFB0Nt9lJP+1iPiP+qzIx25RfFOkohHgiIAeWov+wkQhckH9COLrvdyAJJITfEdGr4oxScRqK295V7K9+POV6kInAf4=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