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</w:t>
      </w: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Continuación vas a encontrar un Ejemplo de plan de vida y carrera en la hoja 2, y un formato editable en la hoja 3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PLAN DE VIDA Y CARRERA</w:t>
      </w:r>
    </w:p>
    <w:p w:rsidR="00000000" w:rsidDel="00000000" w:rsidP="00000000" w:rsidRDefault="00000000" w:rsidRPr="00000000" w14:paraId="00000018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1"/>
        <w:gridCol w:w="2291"/>
        <w:gridCol w:w="2292"/>
        <w:gridCol w:w="2292"/>
        <w:tblGridChange w:id="0">
          <w:tblGrid>
            <w:gridCol w:w="2291"/>
            <w:gridCol w:w="2291"/>
            <w:gridCol w:w="2292"/>
            <w:gridCol w:w="2292"/>
          </w:tblGrid>
        </w:tblGridChange>
      </w:tblGrid>
      <w:tr>
        <w:trPr>
          <w:cantSplit w:val="0"/>
          <w:tblHeader w:val="0"/>
        </w:trPr>
        <w:tc>
          <w:tcPr>
            <w:shd w:fill="f31e90" w:val="clear"/>
          </w:tcPr>
          <w:p w:rsidR="00000000" w:rsidDel="00000000" w:rsidP="00000000" w:rsidRDefault="00000000" w:rsidRPr="00000000" w14:paraId="00000019">
            <w:pPr>
              <w:spacing w:after="200" w:line="240" w:lineRule="auto"/>
              <w:jc w:val="center"/>
              <w:rPr>
                <w:rFonts w:ascii="Lobster" w:cs="Lobster" w:eastAsia="Lobster" w:hAnsi="Lobster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obster" w:cs="Lobster" w:eastAsia="Lobster" w:hAnsi="Lobster"/>
                <w:color w:val="ffffff"/>
                <w:sz w:val="30"/>
                <w:szCs w:val="30"/>
                <w:rtl w:val="0"/>
              </w:rPr>
              <w:t xml:space="preserve">Área </w:t>
            </w:r>
          </w:p>
        </w:tc>
        <w:tc>
          <w:tcPr>
            <w:shd w:fill="f31e90" w:val="clear"/>
          </w:tcPr>
          <w:p w:rsidR="00000000" w:rsidDel="00000000" w:rsidP="00000000" w:rsidRDefault="00000000" w:rsidRPr="00000000" w14:paraId="0000001A">
            <w:pPr>
              <w:spacing w:after="200" w:line="240" w:lineRule="auto"/>
              <w:jc w:val="center"/>
              <w:rPr>
                <w:rFonts w:ascii="Lobster" w:cs="Lobster" w:eastAsia="Lobster" w:hAnsi="Lobster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obster" w:cs="Lobster" w:eastAsia="Lobster" w:hAnsi="Lobster"/>
                <w:color w:val="ffffff"/>
                <w:sz w:val="30"/>
                <w:szCs w:val="30"/>
                <w:rtl w:val="0"/>
              </w:rPr>
              <w:t xml:space="preserve">Objetivo </w:t>
            </w:r>
          </w:p>
        </w:tc>
        <w:tc>
          <w:tcPr>
            <w:shd w:fill="f31e90" w:val="clear"/>
          </w:tcPr>
          <w:p w:rsidR="00000000" w:rsidDel="00000000" w:rsidP="00000000" w:rsidRDefault="00000000" w:rsidRPr="00000000" w14:paraId="0000001B">
            <w:pPr>
              <w:spacing w:after="200" w:line="240" w:lineRule="auto"/>
              <w:jc w:val="center"/>
              <w:rPr>
                <w:rFonts w:ascii="Lobster" w:cs="Lobster" w:eastAsia="Lobster" w:hAnsi="Lobster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obster" w:cs="Lobster" w:eastAsia="Lobster" w:hAnsi="Lobster"/>
                <w:color w:val="ffffff"/>
                <w:sz w:val="30"/>
                <w:szCs w:val="30"/>
                <w:rtl w:val="0"/>
              </w:rPr>
              <w:t xml:space="preserve">Acción</w:t>
            </w:r>
          </w:p>
        </w:tc>
        <w:tc>
          <w:tcPr>
            <w:shd w:fill="f31e90" w:val="clear"/>
          </w:tcPr>
          <w:p w:rsidR="00000000" w:rsidDel="00000000" w:rsidP="00000000" w:rsidRDefault="00000000" w:rsidRPr="00000000" w14:paraId="0000001C">
            <w:pPr>
              <w:spacing w:after="200" w:line="240" w:lineRule="auto"/>
              <w:jc w:val="center"/>
              <w:rPr>
                <w:rFonts w:ascii="Lobster" w:cs="Lobster" w:eastAsia="Lobster" w:hAnsi="Lobster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obster" w:cs="Lobster" w:eastAsia="Lobster" w:hAnsi="Lobster"/>
                <w:color w:val="ffffff"/>
                <w:sz w:val="30"/>
                <w:szCs w:val="30"/>
                <w:rtl w:val="0"/>
              </w:rPr>
              <w:t xml:space="preserve">Tiempo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Educativa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Aprender inglés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Inscribirme en un curso de inglés y asistir siempre a clases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años.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Educativa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Obtener el título de Médico Cirujano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Estudiar todos los días para los exámenes que me asignan. Además, crear un plan de estudios para aprobar todas las materias.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años.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Laboral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Conseguir pasantías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Comenzar a buscar lugares en los que pueda hacer las primeras prácticas laborales para obtener mayor experiencia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años.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Laboral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Conseguir trabajo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Comenzar a trabajar en un sitio que tenga buen salario, excelente ambiente laboral y oportunidades.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años. </w:t>
            </w:r>
          </w:p>
        </w:tc>
      </w:tr>
    </w:tbl>
    <w:p w:rsidR="00000000" w:rsidDel="00000000" w:rsidP="00000000" w:rsidRDefault="00000000" w:rsidRPr="00000000" w14:paraId="0000002D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jc w:val="center"/>
        <w:rPr>
          <w:rFonts w:ascii="Calibri" w:cs="Calibri" w:eastAsia="Calibri" w:hAnsi="Calibri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jc w:val="center"/>
        <w:rPr>
          <w:rFonts w:ascii="Calibri" w:cs="Calibri" w:eastAsia="Calibri" w:hAnsi="Calibri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jc w:val="center"/>
        <w:rPr>
          <w:rFonts w:ascii="Calibri" w:cs="Calibri" w:eastAsia="Calibri" w:hAnsi="Calibri"/>
          <w:b w:val="1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PLAN DE VIDA Y CARRERA</w:t>
      </w:r>
    </w:p>
    <w:p w:rsidR="00000000" w:rsidDel="00000000" w:rsidP="00000000" w:rsidRDefault="00000000" w:rsidRPr="00000000" w14:paraId="00000031">
      <w:pPr>
        <w:spacing w:after="200" w:lineRule="auto"/>
        <w:jc w:val="center"/>
        <w:rPr>
          <w:rFonts w:ascii="Calibri" w:cs="Calibri" w:eastAsia="Calibri" w:hAnsi="Calibri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dd9c3" w:val="clear"/>
        <w:spacing w:after="200" w:lineRule="auto"/>
        <w:ind w:left="720" w:hanging="360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(Escriba aquí su objetivo)</w:t>
      </w:r>
    </w:p>
    <w:p w:rsidR="00000000" w:rsidDel="00000000" w:rsidP="00000000" w:rsidRDefault="00000000" w:rsidRPr="00000000" w14:paraId="00000034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dd9c3" w:val="clear"/>
        <w:spacing w:after="200" w:lineRule="auto"/>
        <w:ind w:left="720" w:hanging="360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(Escriba aquí las acciones que va a realizar para lograr el objetivo)</w:t>
      </w:r>
    </w:p>
    <w:p w:rsidR="00000000" w:rsidDel="00000000" w:rsidP="00000000" w:rsidRDefault="00000000" w:rsidRPr="00000000" w14:paraId="00000037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dd9c3" w:val="clear"/>
        <w:spacing w:after="200" w:lineRule="auto"/>
        <w:ind w:left="720" w:hanging="360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INDICADOR</w:t>
      </w:r>
    </w:p>
    <w:p w:rsidR="00000000" w:rsidDel="00000000" w:rsidP="00000000" w:rsidRDefault="00000000" w:rsidRPr="00000000" w14:paraId="00000039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(Escriba aquí su indicador)</w:t>
      </w:r>
    </w:p>
    <w:p w:rsidR="00000000" w:rsidDel="00000000" w:rsidP="00000000" w:rsidRDefault="00000000" w:rsidRPr="00000000" w14:paraId="0000003A">
      <w:pPr>
        <w:spacing w:after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dd9c3" w:val="clear"/>
        <w:spacing w:after="200" w:lineRule="auto"/>
        <w:ind w:left="720" w:hanging="360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FECHA</w:t>
      </w:r>
    </w:p>
    <w:p w:rsidR="00000000" w:rsidDel="00000000" w:rsidP="00000000" w:rsidRDefault="00000000" w:rsidRPr="00000000" w14:paraId="0000003C">
      <w:pPr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(Escriba la fecha en que lo crea)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obs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330868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49" y="3121268"/>
                        <a:ext cx="7224713" cy="1330868"/>
                        <a:chOff x="1733649" y="3121268"/>
                        <a:chExt cx="7224697" cy="1317469"/>
                      </a:xfrm>
                    </wpg:grpSpPr>
                    <wpg:grpSp>
                      <wpg:cNvGrpSpPr/>
                      <wpg:grpSpPr>
                        <a:xfrm>
                          <a:off x="1733649" y="3121268"/>
                          <a:ext cx="7224697" cy="1317469"/>
                          <a:chOff x="1733650" y="3392630"/>
                          <a:chExt cx="7224697" cy="74257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97" cy="742571"/>
                            <a:chOff x="131100" y="140975"/>
                            <a:chExt cx="7357874" cy="82179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74" y="192066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Plan de Vida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y Carrera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330868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33086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