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002">
      <w:pPr>
        <w:spacing w:line="240" w:lineRule="auto"/>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003">
      <w:pPr>
        <w:jc w:val="center"/>
        <w:rPr>
          <w:b w:val="1"/>
          <w:sz w:val="44"/>
          <w:szCs w:val="44"/>
        </w:rPr>
      </w:pPr>
      <w:r w:rsidDel="00000000" w:rsidR="00000000" w:rsidRPr="00000000">
        <w:rPr>
          <w:rtl w:val="0"/>
        </w:rPr>
      </w:r>
    </w:p>
    <w:p w:rsidR="00000000" w:rsidDel="00000000" w:rsidP="00000000" w:rsidRDefault="00000000" w:rsidRPr="00000000" w14:paraId="00000004">
      <w:pPr>
        <w:spacing w:after="200" w:lineRule="auto"/>
        <w:jc w:val="center"/>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EJEMPLO DE FICHA RESUMEN DE LIBRO</w:t>
      </w:r>
    </w:p>
    <w:p w:rsidR="00000000" w:rsidDel="00000000" w:rsidP="00000000" w:rsidRDefault="00000000" w:rsidRPr="00000000" w14:paraId="00000005">
      <w:pPr>
        <w:spacing w:after="200" w:lineRule="auto"/>
        <w:jc w:val="center"/>
        <w:rPr>
          <w:rFonts w:ascii="Calibri" w:cs="Calibri" w:eastAsia="Calibri" w:hAnsi="Calibri"/>
          <w:b w:val="1"/>
          <w:sz w:val="34"/>
          <w:szCs w:val="34"/>
        </w:rPr>
      </w:pPr>
      <w:r w:rsidDel="00000000" w:rsidR="00000000" w:rsidRPr="00000000">
        <w:rPr>
          <w:rtl w:val="0"/>
        </w:rPr>
      </w:r>
    </w:p>
    <w:p w:rsidR="00000000" w:rsidDel="00000000" w:rsidP="00000000" w:rsidRDefault="00000000" w:rsidRPr="00000000" w14:paraId="00000006">
      <w:pPr>
        <w:spacing w:after="200" w:lineRule="auto"/>
        <w:rPr>
          <w:rFonts w:ascii="Calibri" w:cs="Calibri" w:eastAsia="Calibri" w:hAnsi="Calibri"/>
        </w:rPr>
      </w:pPr>
      <w:r w:rsidDel="00000000" w:rsidR="00000000" w:rsidRPr="00000000">
        <w:rPr>
          <w:rFonts w:ascii="Calibri" w:cs="Calibri" w:eastAsia="Calibri" w:hAnsi="Calibri"/>
          <w:b w:val="1"/>
          <w:rtl w:val="0"/>
        </w:rPr>
        <w:t xml:space="preserve">Autor</w:t>
      </w:r>
      <w:r w:rsidDel="00000000" w:rsidR="00000000" w:rsidRPr="00000000">
        <w:rPr>
          <w:rFonts w:ascii="Calibri" w:cs="Calibri" w:eastAsia="Calibri" w:hAnsi="Calibri"/>
          <w:rtl w:val="0"/>
        </w:rPr>
        <w:t xml:space="preserve">: Rómulo Gallegos</w:t>
      </w:r>
    </w:p>
    <w:p w:rsidR="00000000" w:rsidDel="00000000" w:rsidP="00000000" w:rsidRDefault="00000000" w:rsidRPr="00000000" w14:paraId="00000007">
      <w:pPr>
        <w:spacing w:after="200" w:lineRule="auto"/>
        <w:rPr>
          <w:rFonts w:ascii="Calibri" w:cs="Calibri" w:eastAsia="Calibri" w:hAnsi="Calibri"/>
        </w:rPr>
      </w:pPr>
      <w:r w:rsidDel="00000000" w:rsidR="00000000" w:rsidRPr="00000000">
        <w:rPr>
          <w:rFonts w:ascii="Calibri" w:cs="Calibri" w:eastAsia="Calibri" w:hAnsi="Calibri"/>
          <w:b w:val="1"/>
          <w:rtl w:val="0"/>
        </w:rPr>
        <w:t xml:space="preserve">Título</w:t>
      </w:r>
      <w:r w:rsidDel="00000000" w:rsidR="00000000" w:rsidRPr="00000000">
        <w:rPr>
          <w:rFonts w:ascii="Calibri" w:cs="Calibri" w:eastAsia="Calibri" w:hAnsi="Calibri"/>
          <w:rtl w:val="0"/>
        </w:rPr>
        <w:t xml:space="preserve">: Doña Bárbara</w:t>
      </w:r>
    </w:p>
    <w:p w:rsidR="00000000" w:rsidDel="00000000" w:rsidP="00000000" w:rsidRDefault="00000000" w:rsidRPr="00000000" w14:paraId="00000008">
      <w:pPr>
        <w:spacing w:after="200" w:lineRule="auto"/>
        <w:rPr>
          <w:rFonts w:ascii="Calibri" w:cs="Calibri" w:eastAsia="Calibri" w:hAnsi="Calibri"/>
        </w:rPr>
      </w:pPr>
      <w:r w:rsidDel="00000000" w:rsidR="00000000" w:rsidRPr="00000000">
        <w:rPr>
          <w:rFonts w:ascii="Calibri" w:cs="Calibri" w:eastAsia="Calibri" w:hAnsi="Calibri"/>
          <w:b w:val="1"/>
          <w:rtl w:val="0"/>
        </w:rPr>
        <w:t xml:space="preserve">Estilo</w:t>
      </w:r>
      <w:r w:rsidDel="00000000" w:rsidR="00000000" w:rsidRPr="00000000">
        <w:rPr>
          <w:rFonts w:ascii="Calibri" w:cs="Calibri" w:eastAsia="Calibri" w:hAnsi="Calibri"/>
          <w:rtl w:val="0"/>
        </w:rPr>
        <w:t xml:space="preserve">: Ficción</w:t>
      </w:r>
    </w:p>
    <w:p w:rsidR="00000000" w:rsidDel="00000000" w:rsidP="00000000" w:rsidRDefault="00000000" w:rsidRPr="00000000" w14:paraId="00000009">
      <w:pPr>
        <w:spacing w:after="200" w:lineRule="auto"/>
        <w:rPr>
          <w:rFonts w:ascii="Calibri" w:cs="Calibri" w:eastAsia="Calibri" w:hAnsi="Calibri"/>
        </w:rPr>
      </w:pPr>
      <w:r w:rsidDel="00000000" w:rsidR="00000000" w:rsidRPr="00000000">
        <w:rPr>
          <w:rFonts w:ascii="Calibri" w:cs="Calibri" w:eastAsia="Calibri" w:hAnsi="Calibri"/>
          <w:b w:val="1"/>
          <w:rtl w:val="0"/>
        </w:rPr>
        <w:t xml:space="preserve">Año</w:t>
      </w:r>
      <w:r w:rsidDel="00000000" w:rsidR="00000000" w:rsidRPr="00000000">
        <w:rPr>
          <w:rFonts w:ascii="Calibri" w:cs="Calibri" w:eastAsia="Calibri" w:hAnsi="Calibri"/>
          <w:rtl w:val="0"/>
        </w:rPr>
        <w:t xml:space="preserve">: 1929 </w:t>
      </w:r>
    </w:p>
    <w:p w:rsidR="00000000" w:rsidDel="00000000" w:rsidP="00000000" w:rsidRDefault="00000000" w:rsidRPr="00000000" w14:paraId="0000000A">
      <w:pPr>
        <w:spacing w:after="200" w:lineRule="auto"/>
        <w:rPr>
          <w:rFonts w:ascii="Calibri" w:cs="Calibri" w:eastAsia="Calibri" w:hAnsi="Calibri"/>
        </w:rPr>
      </w:pPr>
      <w:r w:rsidDel="00000000" w:rsidR="00000000" w:rsidRPr="00000000">
        <w:rPr>
          <w:rFonts w:ascii="Calibri" w:cs="Calibri" w:eastAsia="Calibri" w:hAnsi="Calibri"/>
          <w:rtl w:val="0"/>
        </w:rPr>
        <w:t xml:space="preserve">Esta novela cuenta la historia de Doña Bárbara, una mujer fuerte, tenaz, decidida y muy conectada con la magia. Esta mujer se ha forjado en un contexto rural y de violencia que la vuelve temida por todos. Con la llegada de Santos Luzardo al pueblo, todo cambia, él es un hombre culto, de la ciudad y que trae el desequilibrio a su vida. </w:t>
      </w:r>
    </w:p>
    <w:p w:rsidR="00000000" w:rsidDel="00000000" w:rsidP="00000000" w:rsidRDefault="00000000" w:rsidRPr="00000000" w14:paraId="0000000B">
      <w:pPr>
        <w:spacing w:after="200" w:lineRule="auto"/>
        <w:rPr>
          <w:rFonts w:ascii="Calibri" w:cs="Calibri" w:eastAsia="Calibri" w:hAnsi="Calibri"/>
        </w:rPr>
      </w:pPr>
      <w:r w:rsidDel="00000000" w:rsidR="00000000" w:rsidRPr="00000000">
        <w:rPr>
          <w:rFonts w:ascii="Calibri" w:cs="Calibri" w:eastAsia="Calibri" w:hAnsi="Calibri"/>
          <w:rtl w:val="0"/>
        </w:rPr>
        <w:t xml:space="preserve">En una constante pelea entre la barbarie (Bárbara) y la civilización (Santos Luzardo) y situación con su hija y los demás personajes Doña Bárbara intenta pelear en diferentes oportunidades hasta que la barbarie la consume y se apodera completamente de ella.</w:t>
      </w:r>
    </w:p>
    <w:p w:rsidR="00000000" w:rsidDel="00000000" w:rsidP="00000000" w:rsidRDefault="00000000" w:rsidRPr="00000000" w14:paraId="0000000C">
      <w:pPr>
        <w:spacing w:after="200" w:lineRule="auto"/>
        <w:rPr>
          <w:rFonts w:ascii="Calibri" w:cs="Calibri" w:eastAsia="Calibri" w:hAnsi="Calibri"/>
          <w:b w:val="1"/>
        </w:rPr>
      </w:pPr>
      <w:r w:rsidDel="00000000" w:rsidR="00000000" w:rsidRPr="00000000">
        <w:rPr>
          <w:rFonts w:ascii="Calibri" w:cs="Calibri" w:eastAsia="Calibri" w:hAnsi="Calibri"/>
          <w:b w:val="1"/>
          <w:rtl w:val="0"/>
        </w:rPr>
        <w:t xml:space="preserve">Personajes principales: </w:t>
      </w:r>
    </w:p>
    <w:p w:rsidR="00000000" w:rsidDel="00000000" w:rsidP="00000000" w:rsidRDefault="00000000" w:rsidRPr="00000000" w14:paraId="0000000D">
      <w:pPr>
        <w:spacing w:after="200" w:lineRule="auto"/>
        <w:rPr>
          <w:rFonts w:ascii="Calibri" w:cs="Calibri" w:eastAsia="Calibri" w:hAnsi="Calibri"/>
        </w:rPr>
      </w:pPr>
      <w:r w:rsidDel="00000000" w:rsidR="00000000" w:rsidRPr="00000000">
        <w:rPr>
          <w:rFonts w:ascii="Calibri" w:cs="Calibri" w:eastAsia="Calibri" w:hAnsi="Calibri"/>
          <w:b w:val="1"/>
          <w:rtl w:val="0"/>
        </w:rPr>
        <w:t xml:space="preserve">Doña Bárbara</w:t>
      </w:r>
      <w:r w:rsidDel="00000000" w:rsidR="00000000" w:rsidRPr="00000000">
        <w:rPr>
          <w:rFonts w:ascii="Calibri" w:cs="Calibri" w:eastAsia="Calibri" w:hAnsi="Calibri"/>
          <w:rtl w:val="0"/>
        </w:rPr>
        <w:t xml:space="preserve">: Mujer fuerte, malvada, mágica. </w:t>
      </w:r>
    </w:p>
    <w:p w:rsidR="00000000" w:rsidDel="00000000" w:rsidP="00000000" w:rsidRDefault="00000000" w:rsidRPr="00000000" w14:paraId="0000000E">
      <w:pPr>
        <w:spacing w:after="200" w:lineRule="auto"/>
        <w:rPr>
          <w:rFonts w:ascii="Calibri" w:cs="Calibri" w:eastAsia="Calibri" w:hAnsi="Calibri"/>
        </w:rPr>
      </w:pPr>
      <w:r w:rsidDel="00000000" w:rsidR="00000000" w:rsidRPr="00000000">
        <w:rPr>
          <w:rFonts w:ascii="Calibri" w:cs="Calibri" w:eastAsia="Calibri" w:hAnsi="Calibri"/>
          <w:b w:val="1"/>
          <w:rtl w:val="0"/>
        </w:rPr>
        <w:t xml:space="preserve">Santos Luzardo</w:t>
      </w:r>
      <w:r w:rsidDel="00000000" w:rsidR="00000000" w:rsidRPr="00000000">
        <w:rPr>
          <w:rFonts w:ascii="Calibri" w:cs="Calibri" w:eastAsia="Calibri" w:hAnsi="Calibri"/>
          <w:rtl w:val="0"/>
        </w:rPr>
        <w:t xml:space="preserve">: Hombre culto, guapo, amable y fuerte. </w:t>
      </w:r>
    </w:p>
    <w:p w:rsidR="00000000" w:rsidDel="00000000" w:rsidP="00000000" w:rsidRDefault="00000000" w:rsidRPr="00000000" w14:paraId="0000000F">
      <w:pPr>
        <w:spacing w:after="200" w:lineRule="auto"/>
        <w:rPr>
          <w:rFonts w:ascii="Calibri" w:cs="Calibri" w:eastAsia="Calibri" w:hAnsi="Calibri"/>
        </w:rPr>
      </w:pPr>
      <w:r w:rsidDel="00000000" w:rsidR="00000000" w:rsidRPr="00000000">
        <w:rPr>
          <w:rFonts w:ascii="Calibri" w:cs="Calibri" w:eastAsia="Calibri" w:hAnsi="Calibri"/>
          <w:b w:val="1"/>
          <w:rtl w:val="0"/>
        </w:rPr>
        <w:t xml:space="preserve">Marisela</w:t>
      </w:r>
      <w:r w:rsidDel="00000000" w:rsidR="00000000" w:rsidRPr="00000000">
        <w:rPr>
          <w:rFonts w:ascii="Calibri" w:cs="Calibri" w:eastAsia="Calibri" w:hAnsi="Calibri"/>
          <w:rtl w:val="0"/>
        </w:rPr>
        <w:t xml:space="preserve">: La hija de Doña Bárbara. Joven, inocente y el amor de Santos.</w:t>
      </w:r>
    </w:p>
    <w:p w:rsidR="00000000" w:rsidDel="00000000" w:rsidP="00000000" w:rsidRDefault="00000000" w:rsidRPr="00000000" w14:paraId="00000010">
      <w:pPr>
        <w:spacing w:after="200" w:lineRule="auto"/>
        <w:rPr>
          <w:rFonts w:ascii="Calibri" w:cs="Calibri" w:eastAsia="Calibri" w:hAnsi="Calibri"/>
        </w:rPr>
      </w:pPr>
      <w:r w:rsidDel="00000000" w:rsidR="00000000" w:rsidRPr="00000000">
        <w:rPr>
          <w:rFonts w:ascii="Calibri" w:cs="Calibri" w:eastAsia="Calibri" w:hAnsi="Calibri"/>
          <w:b w:val="1"/>
          <w:rtl w:val="0"/>
        </w:rPr>
        <w:t xml:space="preserve">Notas</w:t>
      </w: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spacing w:after="200" w:lineRule="auto"/>
        <w:rPr>
          <w:rFonts w:ascii="Calibri" w:cs="Calibri" w:eastAsia="Calibri" w:hAnsi="Calibri"/>
        </w:rPr>
      </w:pPr>
      <w:r w:rsidDel="00000000" w:rsidR="00000000" w:rsidRPr="00000000">
        <w:rPr>
          <w:rFonts w:ascii="Calibri" w:cs="Calibri" w:eastAsia="Calibri" w:hAnsi="Calibri"/>
          <w:rtl w:val="0"/>
        </w:rPr>
        <w:t xml:space="preserve">En esta obra Rómulo Gallegos establece una vez más la teoría de barbarismo/civilización.</w:t>
      </w:r>
    </w:p>
    <w:p w:rsidR="00000000" w:rsidDel="00000000" w:rsidP="00000000" w:rsidRDefault="00000000" w:rsidRPr="00000000" w14:paraId="00000012">
      <w:pPr>
        <w:spacing w:after="200" w:lineRule="auto"/>
        <w:rPr>
          <w:rFonts w:ascii="Tahoma" w:cs="Tahoma" w:eastAsia="Tahoma" w:hAnsi="Tahoma"/>
          <w:sz w:val="16"/>
          <w:szCs w:val="16"/>
        </w:rPr>
      </w:pPr>
      <w:r w:rsidDel="00000000" w:rsidR="00000000" w:rsidRPr="00000000">
        <w:rPr>
          <w:rFonts w:ascii="Calibri" w:cs="Calibri" w:eastAsia="Calibri" w:hAnsi="Calibri"/>
          <w:rtl w:val="0"/>
        </w:rPr>
        <w:t xml:space="preserve">Gallegos, R (1929) Doña Bárbara. Araluce, Venezuela. </w:t>
      </w:r>
      <w:r w:rsidDel="00000000" w:rsidR="00000000" w:rsidRPr="00000000">
        <w:rPr>
          <w:rtl w:val="0"/>
        </w:rPr>
      </w:r>
    </w:p>
    <w:p w:rsidR="00000000" w:rsidDel="00000000" w:rsidP="00000000" w:rsidRDefault="00000000" w:rsidRPr="00000000" w14:paraId="00000013">
      <w:pPr>
        <w:pStyle w:val="Heading2"/>
        <w:spacing w:after="0" w:before="200" w:lineRule="auto"/>
        <w:rPr>
          <w:rFonts w:ascii="Cambria" w:cs="Cambria" w:eastAsia="Cambria" w:hAnsi="Cambria"/>
          <w:b w:val="1"/>
          <w:color w:val="4f81bd"/>
          <w:sz w:val="26"/>
          <w:szCs w:val="26"/>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pacing w:after="200" w:lineRule="auto"/>
        <w:jc w:val="center"/>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EJEMPLO DE FICHA RESUMEN DE REVISTA</w:t>
      </w:r>
    </w:p>
    <w:p w:rsidR="00000000" w:rsidDel="00000000" w:rsidP="00000000" w:rsidRDefault="00000000" w:rsidRPr="00000000" w14:paraId="0000001B">
      <w:pPr>
        <w:spacing w:after="200" w:lineRule="auto"/>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C">
      <w:pPr>
        <w:spacing w:after="200" w:lineRule="auto"/>
        <w:rPr>
          <w:rFonts w:ascii="Calibri" w:cs="Calibri" w:eastAsia="Calibri" w:hAnsi="Calibri"/>
        </w:rPr>
      </w:pPr>
      <w:r w:rsidDel="00000000" w:rsidR="00000000" w:rsidRPr="00000000">
        <w:rPr>
          <w:rFonts w:ascii="Calibri" w:cs="Calibri" w:eastAsia="Calibri" w:hAnsi="Calibri"/>
          <w:b w:val="1"/>
          <w:rtl w:val="0"/>
        </w:rPr>
        <w:t xml:space="preserve">Autor</w:t>
      </w:r>
      <w:r w:rsidDel="00000000" w:rsidR="00000000" w:rsidRPr="00000000">
        <w:rPr>
          <w:rFonts w:ascii="Calibri" w:cs="Calibri" w:eastAsia="Calibri" w:hAnsi="Calibri"/>
          <w:rtl w:val="0"/>
        </w:rPr>
        <w:t xml:space="preserve">: Arthur Johnson</w:t>
      </w:r>
    </w:p>
    <w:p w:rsidR="00000000" w:rsidDel="00000000" w:rsidP="00000000" w:rsidRDefault="00000000" w:rsidRPr="00000000" w14:paraId="0000001D">
      <w:pPr>
        <w:spacing w:after="200" w:lineRule="auto"/>
        <w:rPr>
          <w:rFonts w:ascii="Calibri" w:cs="Calibri" w:eastAsia="Calibri" w:hAnsi="Calibri"/>
        </w:rPr>
      </w:pPr>
      <w:r w:rsidDel="00000000" w:rsidR="00000000" w:rsidRPr="00000000">
        <w:rPr>
          <w:rFonts w:ascii="Calibri" w:cs="Calibri" w:eastAsia="Calibri" w:hAnsi="Calibri"/>
          <w:rtl w:val="0"/>
        </w:rPr>
        <w:t xml:space="preserve">Título: La comunicación como medio. </w:t>
      </w:r>
    </w:p>
    <w:p w:rsidR="00000000" w:rsidDel="00000000" w:rsidP="00000000" w:rsidRDefault="00000000" w:rsidRPr="00000000" w14:paraId="0000001E">
      <w:pPr>
        <w:spacing w:after="200" w:lineRule="auto"/>
        <w:rPr>
          <w:rFonts w:ascii="Calibri" w:cs="Calibri" w:eastAsia="Calibri" w:hAnsi="Calibri"/>
        </w:rPr>
      </w:pPr>
      <w:r w:rsidDel="00000000" w:rsidR="00000000" w:rsidRPr="00000000">
        <w:rPr>
          <w:rFonts w:ascii="Calibri" w:cs="Calibri" w:eastAsia="Calibri" w:hAnsi="Calibri"/>
          <w:b w:val="1"/>
          <w:rtl w:val="0"/>
        </w:rPr>
        <w:t xml:space="preserve">Publicado en</w:t>
      </w:r>
      <w:r w:rsidDel="00000000" w:rsidR="00000000" w:rsidRPr="00000000">
        <w:rPr>
          <w:rFonts w:ascii="Calibri" w:cs="Calibri" w:eastAsia="Calibri" w:hAnsi="Calibri"/>
          <w:rtl w:val="0"/>
        </w:rPr>
        <w:t xml:space="preserve">: 2021</w:t>
      </w:r>
    </w:p>
    <w:p w:rsidR="00000000" w:rsidDel="00000000" w:rsidP="00000000" w:rsidRDefault="00000000" w:rsidRPr="00000000" w14:paraId="0000001F">
      <w:pPr>
        <w:spacing w:after="200" w:lineRule="auto"/>
        <w:rPr>
          <w:rFonts w:ascii="Calibri" w:cs="Calibri" w:eastAsia="Calibri" w:hAnsi="Calibri"/>
        </w:rPr>
      </w:pPr>
      <w:r w:rsidDel="00000000" w:rsidR="00000000" w:rsidRPr="00000000">
        <w:rPr>
          <w:rFonts w:ascii="Calibri" w:cs="Calibri" w:eastAsia="Calibri" w:hAnsi="Calibri"/>
          <w:b w:val="1"/>
          <w:rtl w:val="0"/>
        </w:rPr>
        <w:t xml:space="preserve">Temática</w:t>
      </w:r>
      <w:r w:rsidDel="00000000" w:rsidR="00000000" w:rsidRPr="00000000">
        <w:rPr>
          <w:rFonts w:ascii="Calibri" w:cs="Calibri" w:eastAsia="Calibri" w:hAnsi="Calibri"/>
          <w:rtl w:val="0"/>
        </w:rPr>
        <w:t xml:space="preserve">: Comunicación, sociología, política. </w:t>
      </w:r>
    </w:p>
    <w:p w:rsidR="00000000" w:rsidDel="00000000" w:rsidP="00000000" w:rsidRDefault="00000000" w:rsidRPr="00000000" w14:paraId="00000020">
      <w:pPr>
        <w:spacing w:after="200" w:lineRule="auto"/>
        <w:rPr>
          <w:rFonts w:ascii="Calibri" w:cs="Calibri" w:eastAsia="Calibri" w:hAnsi="Calibri"/>
        </w:rPr>
      </w:pPr>
      <w:r w:rsidDel="00000000" w:rsidR="00000000" w:rsidRPr="00000000">
        <w:rPr>
          <w:rFonts w:ascii="Calibri" w:cs="Calibri" w:eastAsia="Calibri" w:hAnsi="Calibri"/>
          <w:rtl w:val="0"/>
        </w:rPr>
        <w:t xml:space="preserve">Este artículo habla acerca de la comunicación como un medio para transmitir ideas. Para el autor, cuando se consigue comunicar de manera adecuada se puede cambiar la percepción de los escuchas. Por ello toma como ejemplo los discursos políticos de diferentes presidentes en el mundo. </w:t>
      </w:r>
    </w:p>
    <w:p w:rsidR="00000000" w:rsidDel="00000000" w:rsidP="00000000" w:rsidRDefault="00000000" w:rsidRPr="00000000" w14:paraId="00000021">
      <w:pPr>
        <w:spacing w:after="200" w:lineRule="auto"/>
        <w:rPr>
          <w:rFonts w:ascii="Calibri" w:cs="Calibri" w:eastAsia="Calibri" w:hAnsi="Calibri"/>
        </w:rPr>
      </w:pPr>
      <w:r w:rsidDel="00000000" w:rsidR="00000000" w:rsidRPr="00000000">
        <w:rPr>
          <w:rFonts w:ascii="Calibri" w:cs="Calibri" w:eastAsia="Calibri" w:hAnsi="Calibri"/>
          <w:rtl w:val="0"/>
        </w:rPr>
        <w:t xml:space="preserve">A partir de los discursos, analiza cómo estos consiguen votos, aceptación, cambio de pensamiento y seguidores. Además, enumera las características de una comunicación efectiva que se puede aplicar en todos los ámbitos para cumplir con los objetivos planteados.</w:t>
      </w:r>
    </w:p>
    <w:p w:rsidR="00000000" w:rsidDel="00000000" w:rsidP="00000000" w:rsidRDefault="00000000" w:rsidRPr="00000000" w14:paraId="00000022">
      <w:pPr>
        <w:spacing w:after="200" w:lineRule="auto"/>
        <w:rPr>
          <w:rFonts w:ascii="Calibri" w:cs="Calibri" w:eastAsia="Calibri" w:hAnsi="Calibri"/>
        </w:rPr>
      </w:pPr>
      <w:r w:rsidDel="00000000" w:rsidR="00000000" w:rsidRPr="00000000">
        <w:rPr>
          <w:rFonts w:ascii="Calibri" w:cs="Calibri" w:eastAsia="Calibri" w:hAnsi="Calibri"/>
          <w:rtl w:val="0"/>
        </w:rPr>
        <w:t xml:space="preserve">Johnson, A (2021) La comunicación como un medio. Art. México.</w:t>
      </w:r>
    </w:p>
    <w:p w:rsidR="00000000" w:rsidDel="00000000" w:rsidP="00000000" w:rsidRDefault="00000000" w:rsidRPr="00000000" w14:paraId="00000023">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jc w:val="center"/>
        <w:rPr>
          <w:b w:val="1"/>
          <w:sz w:val="44"/>
          <w:szCs w:val="44"/>
        </w:rPr>
      </w:pPr>
      <w:r w:rsidDel="00000000" w:rsidR="00000000" w:rsidRPr="00000000">
        <w:rPr>
          <w:b w:val="1"/>
          <w:sz w:val="44"/>
          <w:szCs w:val="44"/>
          <w:rtl w:val="0"/>
        </w:rPr>
        <w:t xml:space="preserve">Muchas Gracias por descargar el documento</w:t>
      </w:r>
    </w:p>
    <w:p w:rsidR="00000000" w:rsidDel="00000000" w:rsidP="00000000" w:rsidRDefault="00000000" w:rsidRPr="00000000" w14:paraId="0000002C">
      <w:pPr>
        <w:jc w:val="center"/>
        <w:rPr>
          <w:b w:val="1"/>
          <w:sz w:val="44"/>
          <w:szCs w:val="44"/>
        </w:rPr>
      </w:pPr>
      <w:r w:rsidDel="00000000" w:rsidR="00000000" w:rsidRPr="00000000">
        <w:rPr>
          <w:rtl w:val="0"/>
        </w:rPr>
      </w:r>
    </w:p>
    <w:p w:rsidR="00000000" w:rsidDel="00000000" w:rsidP="00000000" w:rsidRDefault="00000000" w:rsidRPr="00000000" w14:paraId="0000002D">
      <w:pPr>
        <w:rPr>
          <w:b w:val="1"/>
          <w:sz w:val="26"/>
          <w:szCs w:val="26"/>
          <w:highlight w:val="yellow"/>
        </w:rPr>
      </w:pPr>
      <w:r w:rsidDel="00000000" w:rsidR="00000000" w:rsidRPr="00000000">
        <w:rPr>
          <w:rtl w:val="0"/>
        </w:rPr>
      </w:r>
    </w:p>
    <w:p w:rsidR="00000000" w:rsidDel="00000000" w:rsidP="00000000" w:rsidRDefault="00000000" w:rsidRPr="00000000" w14:paraId="0000002E">
      <w:pPr>
        <w:rPr>
          <w:sz w:val="26"/>
          <w:szCs w:val="26"/>
        </w:rPr>
      </w:pPr>
      <w:r w:rsidDel="00000000" w:rsidR="00000000" w:rsidRPr="00000000">
        <w:rPr>
          <w:rtl w:val="0"/>
        </w:rPr>
      </w:r>
    </w:p>
    <w:p w:rsidR="00000000" w:rsidDel="00000000" w:rsidP="00000000" w:rsidRDefault="00000000" w:rsidRPr="00000000" w14:paraId="0000002F">
      <w:pPr>
        <w:rPr>
          <w:sz w:val="26"/>
          <w:szCs w:val="26"/>
        </w:rPr>
      </w:pPr>
      <w:r w:rsidDel="00000000" w:rsidR="00000000" w:rsidRPr="00000000">
        <w:rPr>
          <w:sz w:val="26"/>
          <w:szCs w:val="26"/>
          <w:rtl w:val="0"/>
        </w:rPr>
        <w:t xml:space="preserve">Puedes </w:t>
      </w:r>
      <w:r w:rsidDel="00000000" w:rsidR="00000000" w:rsidRPr="00000000">
        <w:rPr>
          <w:b w:val="1"/>
          <w:sz w:val="26"/>
          <w:szCs w:val="26"/>
          <w:rtl w:val="0"/>
        </w:rPr>
        <w:t xml:space="preserve">encontrar más ejemplos y formatos de documentos en</w:t>
      </w:r>
      <w:r w:rsidDel="00000000" w:rsidR="00000000" w:rsidRPr="00000000">
        <w:rPr>
          <w:sz w:val="26"/>
          <w:szCs w:val="26"/>
          <w:rtl w:val="0"/>
        </w:rPr>
        <w:t xml:space="preserve"> en el siguiente enlace</w:t>
      </w:r>
    </w:p>
    <w:p w:rsidR="00000000" w:rsidDel="00000000" w:rsidP="00000000" w:rsidRDefault="00000000" w:rsidRPr="00000000" w14:paraId="00000030">
      <w:pPr>
        <w:rPr>
          <w:sz w:val="26"/>
          <w:szCs w:val="26"/>
        </w:rPr>
      </w:pPr>
      <w:r w:rsidDel="00000000" w:rsidR="00000000" w:rsidRPr="00000000">
        <w:rPr>
          <w:rtl w:val="0"/>
        </w:rPr>
      </w:r>
    </w:p>
    <w:p w:rsidR="00000000" w:rsidDel="00000000" w:rsidP="00000000" w:rsidRDefault="00000000" w:rsidRPr="00000000" w14:paraId="00000031">
      <w:pPr>
        <w:numPr>
          <w:ilvl w:val="0"/>
          <w:numId w:val="1"/>
        </w:numPr>
        <w:ind w:left="720" w:hanging="360"/>
        <w:rPr>
          <w:sz w:val="26"/>
          <w:szCs w:val="26"/>
        </w:rPr>
      </w:pPr>
      <w:hyperlink r:id="rId6">
        <w:r w:rsidDel="00000000" w:rsidR="00000000" w:rsidRPr="00000000">
          <w:rPr>
            <w:color w:val="1155cc"/>
            <w:sz w:val="26"/>
            <w:szCs w:val="26"/>
            <w:u w:val="single"/>
            <w:rtl w:val="0"/>
          </w:rPr>
          <w:t xml:space="preserve">https://modelos-de.com/</w:t>
        </w:r>
      </w:hyperlink>
      <w:r w:rsidDel="00000000" w:rsidR="00000000" w:rsidRPr="00000000">
        <w:rPr>
          <w:rtl w:val="0"/>
        </w:rPr>
      </w:r>
    </w:p>
    <w:p w:rsidR="00000000" w:rsidDel="00000000" w:rsidP="00000000" w:rsidRDefault="00000000" w:rsidRPr="00000000" w14:paraId="00000032">
      <w:pPr>
        <w:spacing w:after="200" w:lineRule="auto"/>
        <w:jc w:val="left"/>
        <w:rPr>
          <w:rFonts w:ascii="Calibri" w:cs="Calibri" w:eastAsia="Calibri" w:hAnsi="Calibri"/>
          <w:b w:val="1"/>
          <w:sz w:val="34"/>
          <w:szCs w:val="34"/>
        </w:rPr>
      </w:pPr>
      <w:r w:rsidDel="00000000" w:rsidR="00000000" w:rsidRPr="00000000">
        <w:rPr>
          <w:rtl w:val="0"/>
        </w:rPr>
      </w:r>
    </w:p>
    <w:sectPr>
      <w:headerReference r:id="rId7" w:type="default"/>
      <w:footerReference r:id="rId8"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Tahoma">
    <w:embedRegular w:fontKey="{00000000-0000-0000-0000-000000000000}" r:id="rId1" w:subsetted="0"/>
    <w:embedBold w:fontKey="{00000000-0000-0000-0000-000000000000}" r:id="rId2" w:subsetted="0"/>
  </w:font>
  <w:font w:name="Comfortaa">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ind w:left="-1440" w:right="-1440" w:firstLine="0"/>
      <w:jc w:val="right"/>
      <w:rPr/>
    </w:pPr>
    <w:r w:rsidDel="00000000" w:rsidR="00000000" w:rsidRPr="00000000">
      <w:rPr/>
      <w:drawing>
        <wp:inline distB="114300" distT="114300" distL="114300" distR="114300">
          <wp:extent cx="7181850" cy="2029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ind w:left="-1417.3228346456694" w:right="-1440" w:firstLine="0"/>
      <w:jc w:val="center"/>
      <w:rPr/>
    </w:pPr>
    <w:r w:rsidDel="00000000" w:rsidR="00000000" w:rsidRPr="00000000">
      <w:rPr/>
      <mc:AlternateContent>
        <mc:Choice Requires="wpg">
          <w:drawing>
            <wp:inline distB="114300" distT="114300" distL="114300" distR="114300">
              <wp:extent cx="7224713" cy="1140744"/>
              <wp:effectExtent b="0" l="0" r="0" t="0"/>
              <wp:docPr id="1" name=""/>
              <a:graphic>
                <a:graphicData uri="http://schemas.microsoft.com/office/word/2010/wordprocessingGroup">
                  <wpg:wgp>
                    <wpg:cNvGrpSpPr/>
                    <wpg:grpSpPr>
                      <a:xfrm>
                        <a:off x="1733650" y="3121146"/>
                        <a:ext cx="7224713" cy="1140744"/>
                        <a:chOff x="1733650" y="3121146"/>
                        <a:chExt cx="7224663" cy="1126574"/>
                      </a:xfrm>
                    </wpg:grpSpPr>
                    <wpg:grpSp>
                      <wpg:cNvGrpSpPr/>
                      <wpg:grpSpPr>
                        <a:xfrm>
                          <a:off x="1733650" y="3121146"/>
                          <a:ext cx="7224663" cy="1126574"/>
                          <a:chOff x="1733650" y="3392630"/>
                          <a:chExt cx="7224663" cy="696405"/>
                        </a:xfrm>
                      </wpg:grpSpPr>
                      <wps:wsp>
                        <wps:cNvSpPr/>
                        <wps:cNvPr id="3" name="Shape 3"/>
                        <wps:spPr>
                          <a:xfrm>
                            <a:off x="1733650" y="3392630"/>
                            <a:ext cx="7224625" cy="69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33650" y="3392630"/>
                            <a:ext cx="7224663" cy="696405"/>
                            <a:chOff x="131100" y="140975"/>
                            <a:chExt cx="7357839" cy="770700"/>
                          </a:xfrm>
                        </wpg:grpSpPr>
                        <wps:wsp>
                          <wps:cNvSpPr/>
                          <wps:cNvPr id="5" name="Shape 5"/>
                          <wps:spPr>
                            <a:xfrm>
                              <a:off x="131100" y="140975"/>
                              <a:ext cx="7357800" cy="770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31100" y="140975"/>
                              <a:ext cx="7357800" cy="7707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31139" y="313914"/>
                              <a:ext cx="7357800" cy="424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6"/>
                                    <w:vertAlign w:val="baseline"/>
                                  </w:rPr>
                                  <w:t xml:space="preserve">Modelo de Ficha Resumen</w:t>
                                </w:r>
                              </w:p>
                            </w:txbxContent>
                          </wps:txbx>
                          <wps:bodyPr anchorCtr="0" anchor="t" bIns="91425" lIns="91425" spcFirstLastPara="1" rIns="91425" wrap="square" tIns="91425">
                            <a:noAutofit/>
                          </wps:bodyPr>
                        </wps:wsp>
                      </wpg:grpSp>
                    </wpg:grpSp>
                  </wpg:wgp>
                </a:graphicData>
              </a:graphic>
            </wp:inline>
          </w:drawing>
        </mc:Choice>
        <mc:Fallback>
          <w:drawing>
            <wp:inline distB="114300" distT="114300" distL="114300" distR="114300">
              <wp:extent cx="7224713" cy="1140744"/>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1140744"/>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s-de.com/"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Comfortaa-regular.ttf"/><Relationship Id="rId4" Type="http://schemas.openxmlformats.org/officeDocument/2006/relationships/font" Target="fonts/Comfortaa-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