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CITATORIO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[Ciudad]</w:t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[Día, mes y año]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 la persona citada] </w:t>
      </w:r>
    </w:p>
    <w:p w:rsidR="00000000" w:rsidDel="00000000" w:rsidP="00000000" w:rsidRDefault="00000000" w:rsidRPr="00000000" w14:paraId="00000009">
      <w:pPr>
        <w:spacing w:after="20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Ciudadano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[Ciudad] 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PRESENTE.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 Sr.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través de la presente se le notifica de la manera más atenta que se presente en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[Lugar exacto, nombre de calle, edificio, piso, avenida, ciudad, etc]</w:t>
      </w:r>
      <w:r w:rsidDel="00000000" w:rsidR="00000000" w:rsidRPr="00000000">
        <w:rPr>
          <w:sz w:val="24"/>
          <w:szCs w:val="24"/>
          <w:rtl w:val="0"/>
        </w:rPr>
        <w:t xml:space="preserve"> el día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[Día, mes y año]</w:t>
      </w:r>
      <w:r w:rsidDel="00000000" w:rsidR="00000000" w:rsidRPr="00000000">
        <w:rPr>
          <w:sz w:val="24"/>
          <w:szCs w:val="24"/>
          <w:rtl w:val="0"/>
        </w:rPr>
        <w:t xml:space="preserve"> a las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[Hora exacta]</w:t>
      </w:r>
      <w:r w:rsidDel="00000000" w:rsidR="00000000" w:rsidRPr="00000000">
        <w:rPr>
          <w:sz w:val="24"/>
          <w:szCs w:val="24"/>
          <w:rtl w:val="0"/>
        </w:rPr>
        <w:t xml:space="preserve"> por el motivo descrito a continuación: 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le dará inicio a un juicio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[Menciona el tipo de juicio]</w:t>
      </w:r>
      <w:r w:rsidDel="00000000" w:rsidR="00000000" w:rsidRPr="00000000">
        <w:rPr>
          <w:sz w:val="24"/>
          <w:szCs w:val="24"/>
          <w:rtl w:val="0"/>
        </w:rPr>
        <w:t xml:space="preserve"> en contra de usted por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[Menciona la razón para que el juicio se lleve a cabo]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le agradecemos por la atención y el tiempo prestado y le esperamos puntual en el lugar y hora indicada. </w:t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011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[Título] [Nombre y apellido] </w:t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[Puesto] </w:t>
      </w:r>
      <w:r w:rsidDel="00000000" w:rsidR="00000000" w:rsidRPr="00000000">
        <w:rPr>
          <w:color w:val="0000ff"/>
          <w:sz w:val="29"/>
          <w:szCs w:val="2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modelos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C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6"/>
          <w:szCs w:val="26"/>
          <w:u w:val="none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7474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74743"/>
                        <a:chOff x="131100" y="140975"/>
                        <a:chExt cx="7357800" cy="7707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70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2025"/>
                          <a:ext cx="7357800" cy="64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Citatorio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74743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7474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