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rtl w:val="0"/>
        </w:rPr>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PARA MI MEJOR AMIGA 1</w:t>
      </w:r>
    </w:p>
    <w:p w:rsidR="00000000" w:rsidDel="00000000" w:rsidP="00000000" w:rsidRDefault="00000000" w:rsidRPr="00000000" w14:paraId="00000004">
      <w:pPr>
        <w:spacing w:after="200" w:lineRule="auto"/>
        <w:jc w:val="center"/>
        <w:rPr>
          <w:b w:val="1"/>
          <w:sz w:val="8"/>
          <w:szCs w:val="8"/>
        </w:rPr>
      </w:pPr>
      <w:r w:rsidDel="00000000" w:rsidR="00000000" w:rsidRPr="00000000">
        <w:rPr>
          <w:rtl w:val="0"/>
        </w:rPr>
      </w:r>
    </w:p>
    <w:p w:rsidR="00000000" w:rsidDel="00000000" w:rsidP="00000000" w:rsidRDefault="00000000" w:rsidRPr="00000000" w14:paraId="00000005">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6">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de marzo de 2023 </w:t>
      </w:r>
    </w:p>
    <w:p w:rsidR="00000000" w:rsidDel="00000000" w:rsidP="00000000" w:rsidRDefault="00000000" w:rsidRPr="00000000" w14:paraId="00000007">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Sandra </w:t>
      </w:r>
    </w:p>
    <w:p w:rsidR="00000000" w:rsidDel="00000000" w:rsidP="00000000" w:rsidRDefault="00000000" w:rsidRPr="00000000" w14:paraId="0000000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¡Amigaaaaa! Qué emoción hablarte por carta. Sé que siempre hablamos, pero esto es mucho más divertido, además quiero que siempre tengas algo que te recuerde a mi cuando te sientas sola. Además, estoy bastante aburrida, con mucho tiempo libre y qué mejor que molestarte un rato. </w:t>
      </w:r>
    </w:p>
    <w:p w:rsidR="00000000" w:rsidDel="00000000" w:rsidP="00000000" w:rsidRDefault="00000000" w:rsidRPr="00000000" w14:paraId="0000000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verdad, es que tengo demasiadas cosas que quiero contarte. En el amor me va como siempre, es que ya creo que eso no es para mí. Con todos con los que salgo terminan siendo unos auténticos idiotas, no sé si yo los atraigo o es que todos los hombres son eso, unos auténticos tontos.</w:t>
      </w:r>
    </w:p>
    <w:p w:rsidR="00000000" w:rsidDel="00000000" w:rsidP="00000000" w:rsidRDefault="00000000" w:rsidRPr="00000000" w14:paraId="0000000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te contara del trabajo, ahí sí me está yendo muy bien. Sabes que hace poco he encontrado un empleo que me da mucha estabilidad y me mantiene bastante feliz. Al fin estoy haciendo lo que amo y esto me tiene tan contenta como nunca. Tu bien sabes cuánto he luchado para llegar a este nivel y la verdad es que me hace una mujer plena. </w:t>
      </w:r>
    </w:p>
    <w:p w:rsidR="00000000" w:rsidDel="00000000" w:rsidP="00000000" w:rsidRDefault="00000000" w:rsidRPr="00000000" w14:paraId="0000000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Pero a ver, ya he hablado bastante de mí. Estoy loca por saber de ti. Cuéntame todo lo que está pasando en tu vida, quiero saber cómo va tu matrimonio, los niños, el trabajo, tu familia y tu madre a la que tanto quiero. </w:t>
      </w:r>
    </w:p>
    <w:p w:rsidR="00000000" w:rsidDel="00000000" w:rsidP="00000000" w:rsidRDefault="00000000" w:rsidRPr="00000000" w14:paraId="0000000D">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 pasado bastante tiempo de la última vez que visito la ciudad y estoy ansiosa de ir otra vez. ¿Qué te parece si hacemos un plan y voy? Así recordamos los viejos tiempos y vamos a comer al sitio al que íbamos todos los viernes. </w:t>
      </w:r>
    </w:p>
    <w:p w:rsidR="00000000" w:rsidDel="00000000" w:rsidP="00000000" w:rsidRDefault="00000000" w:rsidRPr="00000000" w14:paraId="0000000E">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verdad te extraño muchísimo. Los momentos que pasé contigo fueron los mejores y eres una de esas amistades que jamás podré olvidar. De todas las personas que he conocido, tú eres la más especial y me gustaría que fuésemos amigas por siempre.  </w:t>
      </w:r>
    </w:p>
    <w:p w:rsidR="00000000" w:rsidDel="00000000" w:rsidP="00000000" w:rsidRDefault="00000000" w:rsidRPr="00000000" w14:paraId="0000000F">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 te quiere </w:t>
      </w:r>
    </w:p>
    <w:p w:rsidR="00000000" w:rsidDel="00000000" w:rsidP="00000000" w:rsidRDefault="00000000" w:rsidRPr="00000000" w14:paraId="00000010">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María Teresa </w:t>
      </w:r>
    </w:p>
    <w:p w:rsidR="00000000" w:rsidDel="00000000" w:rsidP="00000000" w:rsidRDefault="00000000" w:rsidRPr="00000000" w14:paraId="00000012">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4">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5">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6">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7">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8">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9">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A">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B">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C">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D">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E">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1F">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0">
      <w:pPr>
        <w:spacing w:after="200" w:lineRule="auto"/>
        <w:jc w:val="center"/>
        <w:rPr>
          <w:rFonts w:ascii="Calibri" w:cs="Calibri" w:eastAsia="Calibri" w:hAnsi="Calibri"/>
          <w:sz w:val="24"/>
          <w:szCs w:val="24"/>
        </w:rPr>
      </w:pPr>
      <w:r w:rsidDel="00000000" w:rsidR="00000000" w:rsidRPr="00000000">
        <w:rPr>
          <w:b w:val="1"/>
          <w:sz w:val="34"/>
          <w:szCs w:val="34"/>
          <w:rtl w:val="0"/>
        </w:rPr>
        <w:t xml:space="preserve">CARTA PARA MI MEJOR AMIGA 2</w:t>
      </w:r>
      <w:r w:rsidDel="00000000" w:rsidR="00000000" w:rsidRPr="00000000">
        <w:rPr>
          <w:rtl w:val="0"/>
        </w:rPr>
      </w:r>
    </w:p>
    <w:p w:rsidR="00000000" w:rsidDel="00000000" w:rsidP="00000000" w:rsidRDefault="00000000" w:rsidRPr="00000000" w14:paraId="00000021">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22">
      <w:pPr>
        <w:spacing w:after="20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de diciembre de 2022 </w:t>
      </w:r>
    </w:p>
    <w:p w:rsidR="00000000" w:rsidDel="00000000" w:rsidP="00000000" w:rsidRDefault="00000000" w:rsidRPr="00000000" w14:paraId="00000023">
      <w:pPr>
        <w:spacing w:after="20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mi mejor amiga </w:t>
      </w:r>
    </w:p>
    <w:p w:rsidR="00000000" w:rsidDel="00000000" w:rsidP="00000000" w:rsidRDefault="00000000" w:rsidRPr="00000000" w14:paraId="0000002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Claudia, quizá esta carta te extrañe un poco, pero no encontré una mejor manera para comunicarme contigo. Sé que hace un tiempo no hablamos y eso me hace sentir bastante mal. Sé que me he equivocado y el motivo de nuestro distanciamiento está bastante relacionado conmigo, pero no soporto más tenerte alejada. </w:t>
      </w:r>
    </w:p>
    <w:p w:rsidR="00000000" w:rsidDel="00000000" w:rsidP="00000000" w:rsidRDefault="00000000" w:rsidRPr="00000000" w14:paraId="00000026">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Eres una persona única para mí y sin duda eres mi mejor amiga. Sí, mi mejor amiga. Sé que ha pasado algo de tiempo, pero mi cariño hacia ti no ha cambiado en lo absoluto. Todos los momentos que vivimos siguen estando presentes en mi mente y cada vez que me siento triste los recuerdo. </w:t>
      </w:r>
    </w:p>
    <w:p w:rsidR="00000000" w:rsidDel="00000000" w:rsidP="00000000" w:rsidRDefault="00000000" w:rsidRPr="00000000" w14:paraId="0000002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¿Ya olvidaste la vez que nos escapamos de casa sin el permiso de nuestros padres? Ese día probablemente fue uno de los mejores de mi vida. Recuerdo que me divertí mucho y la pasamos tan bien que a veces me gustaría devolver el tiempo para experimentarlo y divertirme igual o más. </w:t>
      </w:r>
    </w:p>
    <w:p w:rsidR="00000000" w:rsidDel="00000000" w:rsidP="00000000" w:rsidRDefault="00000000" w:rsidRPr="00000000" w14:paraId="0000002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ello no puedo continuar alejada de ti. Eres y siempre serás mi mejor amiga y espero que tú sientas lo mismo. Recuerda que siempre estaré para ti en todo momento y me encantaría que me respondieras a esta carta. </w:t>
      </w:r>
    </w:p>
    <w:p w:rsidR="00000000" w:rsidDel="00000000" w:rsidP="00000000" w:rsidRDefault="00000000" w:rsidRPr="00000000" w14:paraId="0000002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 te extraña </w:t>
      </w:r>
    </w:p>
    <w:p w:rsidR="00000000" w:rsidDel="00000000" w:rsidP="00000000" w:rsidRDefault="00000000" w:rsidRPr="00000000" w14:paraId="0000002A">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Sofía </w:t>
      </w:r>
    </w:p>
    <w:p w:rsidR="00000000" w:rsidDel="00000000" w:rsidP="00000000" w:rsidRDefault="00000000" w:rsidRPr="00000000" w14:paraId="0000002C">
      <w:pPr>
        <w:spacing w:after="200" w:lineRule="auto"/>
        <w:jc w:val="center"/>
        <w:rPr>
          <w:b w:val="1"/>
          <w:sz w:val="36"/>
          <w:szCs w:val="36"/>
        </w:rPr>
      </w:pPr>
      <w:r w:rsidDel="00000000" w:rsidR="00000000" w:rsidRPr="00000000">
        <w:rPr>
          <w:rtl w:val="0"/>
        </w:rPr>
      </w:r>
    </w:p>
    <w:p w:rsidR="00000000" w:rsidDel="00000000" w:rsidP="00000000" w:rsidRDefault="00000000" w:rsidRPr="00000000" w14:paraId="0000002D">
      <w:pPr>
        <w:spacing w:after="20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F">
      <w:pPr>
        <w:jc w:val="cente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34">
      <w:pPr>
        <w:ind w:left="720" w:firstLine="0"/>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37">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12"/>
                      </a:xfrm>
                    </wpg:grpSpPr>
                    <wpg:grpSp>
                      <wpg:cNvGrpSpPr/>
                      <wpg:grpSpPr>
                        <a:xfrm>
                          <a:off x="1733628" y="3423496"/>
                          <a:ext cx="7224684" cy="1065512"/>
                          <a:chOff x="1733650" y="3392630"/>
                          <a:chExt cx="7224684" cy="696413"/>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13"/>
                            <a:chOff x="131100" y="140975"/>
                            <a:chExt cx="7357861" cy="770709"/>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186584"/>
                              <a:ext cx="7357800" cy="725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para mi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mejor Amiga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