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nijeaghywhpm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Resumen del puesto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Estamos en la búsqueda de un cajero que se encargue de procesar todas las transacciones de nuestra tienda de forma eficiente. Las principales responsabilidades del puesto son recibir pagos y emitir facturas y recibos manteniendo un control constante de las transacciones realizadas con efectivo o crédito.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 indispensable que el postulante al cargo cuente con experiencia en atención al cliente además de manejo de caja y los programas relacionados con ella. Solicitamos un candidato que tenga disponibilidad para trabajar durante turnos nocturnos, rotativos y algunos fines de semana.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yrbmkbk761o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Funciones de un cajero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Las funciones que comprenden este puesto son: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24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Gestión de las transacciones que se procesen por la caja asignada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Pasar por el escáner toda la mercancía y verificar que el precio sea el adecuado.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4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Procesar el cobro de la compra de los clientes con tarjetas o efectivo.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yvcdi66gr6xl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Responsabilidades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Las responsabilidades que tendrá el empleado son: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before="24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Procesar las transacciones con la caja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Realizar el escáner de las mercancías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Hacer los cobros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Emisión de recibos, facturas, procesar reembolsos y cambios.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Ofrecer productos complementarios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Tener un trato directo con los clientes para atender las quejas y brindar asistencia.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Ser cordial con los clientes saludando cuando entren y salgan.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Tener el área de trabajo limpia.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Hacer el registro de todas las transacciones y notificar si existiese algún inconveniente.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24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Procesar las devoluciones de los clientes.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n9tvkythwmgy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Requisitos exigidos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candidato al puesto deberá contar con estos requisitos: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24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Experiencia en el área de atención al público, manejo de caja y ventas.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Nociones informáticas básicas.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Facilidad para las matemáticas.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Habilidades comunicativas.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4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Título de educación secundaria.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1073439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1073439"/>
                        <a:chOff x="131100" y="140975"/>
                        <a:chExt cx="7357800" cy="10782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1078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91825"/>
                          <a:ext cx="7357800" cy="9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  <w:t xml:space="preserve">Descripción del puesto de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  <w:t xml:space="preserve">Cajero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1073439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107343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